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B" w:rsidRDefault="0019095B" w:rsidP="006A6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основной общеобразовательной программы дошкольного образования (ООП ДО)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3"/>
        <w:gridCol w:w="3504"/>
        <w:gridCol w:w="3079"/>
      </w:tblGrid>
      <w:tr w:rsidR="0019095B" w:rsidTr="006A60A1">
        <w:trPr>
          <w:trHeight w:val="269"/>
        </w:trPr>
        <w:tc>
          <w:tcPr>
            <w:tcW w:w="2973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</w:t>
            </w:r>
          </w:p>
        </w:tc>
        <w:tc>
          <w:tcPr>
            <w:tcW w:w="3504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</w:t>
            </w:r>
          </w:p>
        </w:tc>
        <w:tc>
          <w:tcPr>
            <w:tcW w:w="3079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19095B" w:rsidRPr="0050060B" w:rsidTr="006A60A1">
        <w:trPr>
          <w:trHeight w:val="265"/>
        </w:trPr>
        <w:tc>
          <w:tcPr>
            <w:tcW w:w="2973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детей</w:t>
            </w:r>
          </w:p>
        </w:tc>
        <w:tc>
          <w:tcPr>
            <w:tcW w:w="3504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079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 w:rsidR="006A60A1">
              <w:rPr>
                <w:rFonts w:ascii="Times New Roman" w:hAnsi="Times New Roman" w:cs="Times New Roman"/>
                <w:sz w:val="24"/>
                <w:szCs w:val="24"/>
              </w:rPr>
              <w:t xml:space="preserve"> на 65 %</w:t>
            </w:r>
          </w:p>
        </w:tc>
      </w:tr>
      <w:tr w:rsidR="0019095B" w:rsidRPr="0050060B" w:rsidTr="006A60A1">
        <w:trPr>
          <w:trHeight w:val="265"/>
        </w:trPr>
        <w:tc>
          <w:tcPr>
            <w:tcW w:w="2973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3504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3079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54 % обеспеченности</w:t>
            </w:r>
          </w:p>
        </w:tc>
      </w:tr>
      <w:tr w:rsidR="0019095B" w:rsidRPr="0050060B" w:rsidTr="006A60A1">
        <w:trPr>
          <w:trHeight w:val="258"/>
        </w:trPr>
        <w:tc>
          <w:tcPr>
            <w:tcW w:w="2973" w:type="dxa"/>
            <w:vMerge w:val="restart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ООП ДО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оснащением.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19095B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9095B" w:rsidRPr="0050060B" w:rsidTr="006A60A1">
        <w:trPr>
          <w:trHeight w:val="943"/>
        </w:trPr>
        <w:tc>
          <w:tcPr>
            <w:tcW w:w="2973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19095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19095B" w:rsidRPr="0050060B" w:rsidTr="006A60A1">
        <w:trPr>
          <w:trHeight w:val="200"/>
        </w:trPr>
        <w:tc>
          <w:tcPr>
            <w:tcW w:w="2973" w:type="dxa"/>
            <w:vMerge w:val="restart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 -пространственной среды требованиям ООП ДО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19095B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19095B" w:rsidRPr="0050060B" w:rsidTr="006A60A1">
        <w:trPr>
          <w:trHeight w:val="265"/>
        </w:trPr>
        <w:tc>
          <w:tcPr>
            <w:tcW w:w="2973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(помещения) для организации дополнительных видов деятельности воспитанников.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60A1" w:rsidRPr="0050060B" w:rsidTr="006A60A1">
        <w:trPr>
          <w:trHeight w:val="254"/>
        </w:trPr>
        <w:tc>
          <w:tcPr>
            <w:tcW w:w="2973" w:type="dxa"/>
            <w:vMerge/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спортивного зала).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0A1" w:rsidRPr="0050060B" w:rsidTr="006A60A1">
        <w:trPr>
          <w:trHeight w:val="262"/>
        </w:trPr>
        <w:tc>
          <w:tcPr>
            <w:tcW w:w="2973" w:type="dxa"/>
            <w:vMerge/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зала).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0A1" w:rsidRPr="0050060B" w:rsidTr="006A60A1">
        <w:trPr>
          <w:trHeight w:val="265"/>
        </w:trPr>
        <w:tc>
          <w:tcPr>
            <w:tcW w:w="2973" w:type="dxa"/>
            <w:vMerge/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площадок).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физкультурная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5 игровых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однако оборудование старое, в основном сделанное руками персонала.</w:t>
            </w:r>
          </w:p>
        </w:tc>
      </w:tr>
      <w:tr w:rsidR="006A60A1" w:rsidRPr="0050060B" w:rsidTr="006A60A1">
        <w:trPr>
          <w:trHeight w:val="259"/>
        </w:trPr>
        <w:tc>
          <w:tcPr>
            <w:tcW w:w="2973" w:type="dxa"/>
            <w:vMerge/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индивидуальной работы с воспитанниками.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6A60A1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0A1" w:rsidRPr="0050060B" w:rsidTr="006A60A1">
        <w:trPr>
          <w:trHeight w:val="120"/>
        </w:trPr>
        <w:tc>
          <w:tcPr>
            <w:tcW w:w="2973" w:type="dxa"/>
            <w:vMerge/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воспитанников.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6A60A1" w:rsidRPr="0050060B" w:rsidRDefault="006A60A1" w:rsidP="006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A60A1" w:rsidRPr="0050060B" w:rsidTr="006A60A1">
        <w:trPr>
          <w:trHeight w:val="207"/>
        </w:trPr>
        <w:tc>
          <w:tcPr>
            <w:tcW w:w="2973" w:type="dxa"/>
            <w:vMerge/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6A60A1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6A60A1" w:rsidRPr="0050060B" w:rsidRDefault="006A60A1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75" w:rsidRDefault="006A60A1"/>
    <w:p w:rsidR="006A60A1" w:rsidRDefault="006A60A1"/>
    <w:p w:rsidR="006A60A1" w:rsidRPr="006A60A1" w:rsidRDefault="006A60A1">
      <w:pPr>
        <w:rPr>
          <w:rFonts w:ascii="Times New Roman" w:hAnsi="Times New Roman" w:cs="Times New Roman"/>
          <w:sz w:val="24"/>
          <w:szCs w:val="24"/>
        </w:rPr>
      </w:pPr>
      <w:r w:rsidRPr="006A60A1">
        <w:rPr>
          <w:rFonts w:ascii="Times New Roman" w:hAnsi="Times New Roman" w:cs="Times New Roman"/>
          <w:sz w:val="24"/>
          <w:szCs w:val="24"/>
        </w:rPr>
        <w:t xml:space="preserve">Вывод: материально-технические условия для организации образовательной деятельности в соответствии с ФГОС ДО созданы на 80 %. </w:t>
      </w:r>
      <w:bookmarkStart w:id="0" w:name="_GoBack"/>
      <w:bookmarkEnd w:id="0"/>
    </w:p>
    <w:sectPr w:rsidR="006A60A1" w:rsidRPr="006A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B"/>
    <w:rsid w:val="0019095B"/>
    <w:rsid w:val="00667023"/>
    <w:rsid w:val="006A60A1"/>
    <w:rsid w:val="007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9A59-551B-46B1-8004-895ED88C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Элемент</cp:lastModifiedBy>
  <cp:revision>2</cp:revision>
  <dcterms:created xsi:type="dcterms:W3CDTF">2016-03-07T15:35:00Z</dcterms:created>
  <dcterms:modified xsi:type="dcterms:W3CDTF">2016-03-09T16:38:00Z</dcterms:modified>
</cp:coreProperties>
</file>